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E5AF6C" w14:textId="5CAAD35E" w:rsidR="004300AE" w:rsidRPr="003578EF" w:rsidRDefault="002F08B6" w:rsidP="00140B9F">
      <w:pPr>
        <w:pStyle w:val="NormalnyWeb"/>
        <w:jc w:val="right"/>
        <w:rPr>
          <w:rStyle w:val="Pogrubienie"/>
          <w:rFonts w:asciiTheme="majorHAnsi" w:eastAsiaTheme="minorEastAsia" w:hAnsiTheme="majorHAnsi" w:cstheme="majorHAnsi"/>
          <w:b w:val="0"/>
          <w:sz w:val="22"/>
          <w:szCs w:val="22"/>
          <w:lang w:val="en-GB"/>
        </w:rPr>
      </w:pPr>
      <w:r w:rsidRPr="003578EF">
        <w:rPr>
          <w:rStyle w:val="Pogrubienie"/>
          <w:rFonts w:asciiTheme="majorHAnsi" w:hAnsiTheme="majorHAnsi" w:cstheme="majorHAnsi"/>
          <w:b w:val="0"/>
          <w:sz w:val="22"/>
          <w:lang w:val="en-GB"/>
        </w:rPr>
        <w:t>Press Release</w:t>
      </w:r>
      <w:r w:rsidR="000D2615" w:rsidRPr="003578EF">
        <w:rPr>
          <w:rStyle w:val="Pogrubienie"/>
          <w:rFonts w:asciiTheme="majorHAnsi" w:hAnsiTheme="majorHAnsi" w:cstheme="majorHAnsi"/>
          <w:b w:val="0"/>
          <w:sz w:val="22"/>
          <w:lang w:val="en-GB"/>
        </w:rPr>
        <w:t xml:space="preserve"> </w:t>
      </w:r>
      <w:r w:rsidR="00303CAE" w:rsidRPr="003578EF">
        <w:rPr>
          <w:rStyle w:val="Pogrubienie"/>
          <w:rFonts w:asciiTheme="majorHAnsi" w:hAnsiTheme="majorHAnsi" w:cstheme="majorHAnsi"/>
          <w:b w:val="0"/>
          <w:sz w:val="22"/>
          <w:lang w:val="en-GB"/>
        </w:rPr>
        <w:t>January 19th,</w:t>
      </w:r>
      <w:r w:rsidR="001B5E75" w:rsidRPr="003578EF">
        <w:rPr>
          <w:rStyle w:val="Pogrubienie"/>
          <w:rFonts w:asciiTheme="majorHAnsi" w:hAnsiTheme="majorHAnsi" w:cstheme="majorHAnsi"/>
          <w:b w:val="0"/>
          <w:sz w:val="22"/>
          <w:lang w:val="en-GB"/>
        </w:rPr>
        <w:t>202</w:t>
      </w:r>
      <w:r w:rsidR="00A25232" w:rsidRPr="003578EF">
        <w:rPr>
          <w:rStyle w:val="Pogrubienie"/>
          <w:rFonts w:asciiTheme="majorHAnsi" w:hAnsiTheme="majorHAnsi" w:cstheme="majorHAnsi"/>
          <w:b w:val="0"/>
          <w:sz w:val="22"/>
          <w:lang w:val="en-GB"/>
        </w:rPr>
        <w:t>6</w:t>
      </w:r>
    </w:p>
    <w:p w14:paraId="376CC40A" w14:textId="77777777" w:rsidR="00F75CCD" w:rsidRPr="003578EF" w:rsidRDefault="00F75CCD" w:rsidP="00A51648">
      <w:pPr>
        <w:pStyle w:val="NormalnyWeb"/>
        <w:rPr>
          <w:rStyle w:val="Pogrubienie"/>
          <w:rFonts w:asciiTheme="majorHAnsi" w:hAnsiTheme="majorHAnsi" w:cstheme="majorHAnsi"/>
          <w:sz w:val="28"/>
          <w:lang w:val="en-GB"/>
        </w:rPr>
      </w:pPr>
    </w:p>
    <w:p w14:paraId="30EE3598" w14:textId="79B8EE92" w:rsidR="002E7166" w:rsidRPr="003578EF" w:rsidRDefault="002E7166" w:rsidP="002E7166">
      <w:pPr>
        <w:pStyle w:val="NormalnyWeb"/>
        <w:rPr>
          <w:rFonts w:asciiTheme="majorHAnsi" w:hAnsiTheme="majorHAnsi" w:cstheme="majorHAnsi"/>
          <w:b/>
          <w:bCs/>
          <w:sz w:val="28"/>
          <w:lang w:val="en-GB"/>
        </w:rPr>
      </w:pPr>
      <w:r w:rsidRPr="003578EF">
        <w:rPr>
          <w:rFonts w:asciiTheme="majorHAnsi" w:hAnsiTheme="majorHAnsi" w:cstheme="majorHAnsi"/>
          <w:b/>
          <w:bCs/>
          <w:sz w:val="28"/>
          <w:lang w:val="en-GB"/>
        </w:rPr>
        <w:t>3</w:t>
      </w:r>
      <w:r w:rsidRPr="003578EF">
        <w:rPr>
          <w:rFonts w:asciiTheme="majorHAnsi" w:hAnsiTheme="majorHAnsi" w:cstheme="majorHAnsi"/>
          <w:b/>
          <w:bCs/>
          <w:sz w:val="28"/>
          <w:vertAlign w:val="superscript"/>
          <w:lang w:val="en-GB"/>
        </w:rPr>
        <w:t>rd</w:t>
      </w:r>
      <w:r w:rsidRPr="003578EF">
        <w:rPr>
          <w:rFonts w:asciiTheme="majorHAnsi" w:hAnsiTheme="majorHAnsi" w:cstheme="majorHAnsi"/>
          <w:b/>
          <w:bCs/>
          <w:sz w:val="28"/>
          <w:lang w:val="en-GB"/>
        </w:rPr>
        <w:t xml:space="preserve"> Forum Without Barriers—the future of accessible cinema</w:t>
      </w:r>
    </w:p>
    <w:p w14:paraId="1EBCF0FC" w14:textId="2C8EE980" w:rsidR="002E7166" w:rsidRPr="003578EF" w:rsidRDefault="002E7166" w:rsidP="002E7166">
      <w:pPr>
        <w:pStyle w:val="NormalnyWeb"/>
        <w:rPr>
          <w:rFonts w:asciiTheme="majorHAnsi" w:hAnsiTheme="majorHAnsi" w:cstheme="majorHAnsi"/>
          <w:b/>
          <w:bCs/>
          <w:lang w:val="en-GB"/>
        </w:rPr>
      </w:pPr>
      <w:r w:rsidRPr="003578EF">
        <w:rPr>
          <w:rFonts w:asciiTheme="majorHAnsi" w:hAnsiTheme="majorHAnsi" w:cstheme="majorHAnsi"/>
          <w:b/>
          <w:bCs/>
          <w:lang w:val="en-GB"/>
        </w:rPr>
        <w:t>The third edition of Forum Without Barriers: Accessible Cinema once again brings together representatives of the film industry and cultural institutions. This international event, taking place on February 24</w:t>
      </w:r>
      <w:r w:rsidRPr="003578EF">
        <w:rPr>
          <w:rFonts w:asciiTheme="majorHAnsi" w:hAnsiTheme="majorHAnsi" w:cstheme="majorHAnsi"/>
          <w:b/>
          <w:bCs/>
          <w:vertAlign w:val="superscript"/>
          <w:lang w:val="en-GB"/>
        </w:rPr>
        <w:t>th</w:t>
      </w:r>
      <w:r w:rsidRPr="003578EF">
        <w:rPr>
          <w:rFonts w:asciiTheme="majorHAnsi" w:hAnsiTheme="majorHAnsi" w:cstheme="majorHAnsi"/>
          <w:b/>
          <w:bCs/>
          <w:lang w:val="en-GB"/>
        </w:rPr>
        <w:t xml:space="preserve"> – 26</w:t>
      </w:r>
      <w:r w:rsidRPr="003578EF">
        <w:rPr>
          <w:rFonts w:asciiTheme="majorHAnsi" w:hAnsiTheme="majorHAnsi" w:cstheme="majorHAnsi"/>
          <w:b/>
          <w:bCs/>
          <w:vertAlign w:val="superscript"/>
          <w:lang w:val="en-GB"/>
        </w:rPr>
        <w:t>th</w:t>
      </w:r>
      <w:r w:rsidRPr="003578EF">
        <w:rPr>
          <w:rFonts w:asciiTheme="majorHAnsi" w:hAnsiTheme="majorHAnsi" w:cstheme="majorHAnsi"/>
          <w:b/>
          <w:bCs/>
          <w:lang w:val="en-GB"/>
        </w:rPr>
        <w:t>, 2026, at ZAMEK Culture Centre in Poznań and online, will be an opportunity to take a look at the future of cinema, considering both the changing model of participation in culture and the social shift. After all, joint reflection on the accessibility of cinema for persons with di</w:t>
      </w:r>
      <w:r w:rsidR="004851F1" w:rsidRPr="003578EF">
        <w:rPr>
          <w:rFonts w:asciiTheme="majorHAnsi" w:hAnsiTheme="majorHAnsi" w:cstheme="majorHAnsi"/>
          <w:b/>
          <w:bCs/>
          <w:lang w:val="en-GB"/>
        </w:rPr>
        <w:t>verse</w:t>
      </w:r>
      <w:r w:rsidRPr="003578EF">
        <w:rPr>
          <w:rFonts w:asciiTheme="majorHAnsi" w:hAnsiTheme="majorHAnsi" w:cstheme="majorHAnsi"/>
          <w:b/>
          <w:bCs/>
          <w:lang w:val="en-GB"/>
        </w:rPr>
        <w:t xml:space="preserve"> needs promotes strategic development of audiovisual culture.</w:t>
      </w:r>
    </w:p>
    <w:p w14:paraId="10CE9610" w14:textId="7B0749B3" w:rsidR="002E7166" w:rsidRPr="003578EF" w:rsidRDefault="002E7166" w:rsidP="002E7166">
      <w:pPr>
        <w:pStyle w:val="NormalnyWeb"/>
        <w:rPr>
          <w:rFonts w:asciiTheme="majorHAnsi" w:hAnsiTheme="majorHAnsi" w:cstheme="majorHAnsi"/>
          <w:lang w:val="en-GB"/>
        </w:rPr>
      </w:pPr>
      <w:r w:rsidRPr="003578EF">
        <w:rPr>
          <w:rFonts w:asciiTheme="majorHAnsi" w:hAnsiTheme="majorHAnsi" w:cstheme="majorHAnsi"/>
          <w:lang w:val="en-GB"/>
        </w:rPr>
        <w:t xml:space="preserve">For the third time, Forum Without Barriers: Accessible Cinema will see cinema operators, distributors, producers involved in film education, festival promoters, cultural institutions and technology providers come together to discuss how to shape a cinema that is open to viewers with </w:t>
      </w:r>
      <w:r w:rsidR="006877EE" w:rsidRPr="003578EF">
        <w:rPr>
          <w:rFonts w:asciiTheme="majorHAnsi" w:hAnsiTheme="majorHAnsi" w:cstheme="majorHAnsi"/>
          <w:lang w:val="en-GB"/>
        </w:rPr>
        <w:t>diverse</w:t>
      </w:r>
      <w:r w:rsidRPr="003578EF">
        <w:rPr>
          <w:rFonts w:asciiTheme="majorHAnsi" w:hAnsiTheme="majorHAnsi" w:cstheme="majorHAnsi"/>
          <w:lang w:val="en-GB"/>
        </w:rPr>
        <w:t xml:space="preserve"> needs.</w:t>
      </w:r>
    </w:p>
    <w:p w14:paraId="5DC04E34" w14:textId="20BB1EB4" w:rsidR="00FF79F4" w:rsidRPr="003578EF" w:rsidRDefault="00FF79F4" w:rsidP="00FF79F4">
      <w:pPr>
        <w:pStyle w:val="NormalnyWeb"/>
        <w:rPr>
          <w:rFonts w:asciiTheme="majorHAnsi" w:hAnsiTheme="majorHAnsi" w:cstheme="majorHAnsi"/>
          <w:lang w:val="en-GB"/>
        </w:rPr>
      </w:pPr>
      <w:r w:rsidRPr="003578EF">
        <w:rPr>
          <w:rFonts w:asciiTheme="majorHAnsi" w:hAnsiTheme="majorHAnsi" w:cstheme="majorHAnsi"/>
          <w:lang w:val="en-GB"/>
        </w:rPr>
        <w:t>This year’s edition will focus on the future of cinema in the context of streaming platforms, hybrid distribution and changing models of participation in culture. One important theme of the Forum is accessibility of culture in an ageing society. It is thanks to various forms of accessibility that cinemas may become local, inclusive community centres which ensure access to cultural events.</w:t>
      </w:r>
    </w:p>
    <w:p w14:paraId="1A608ABA" w14:textId="61CE3A9A" w:rsidR="00BD7EF3" w:rsidRPr="003578EF" w:rsidRDefault="00BD7EF3" w:rsidP="00BD7EF3">
      <w:pPr>
        <w:pStyle w:val="NormalnyWeb"/>
        <w:rPr>
          <w:rFonts w:asciiTheme="majorHAnsi" w:hAnsiTheme="majorHAnsi" w:cstheme="majorHAnsi"/>
          <w:lang w:val="en-GB"/>
        </w:rPr>
      </w:pPr>
      <w:r w:rsidRPr="003578EF">
        <w:rPr>
          <w:rFonts w:asciiTheme="majorHAnsi" w:hAnsiTheme="majorHAnsi" w:cstheme="majorHAnsi"/>
          <w:lang w:val="en-GB"/>
        </w:rPr>
        <w:t>Forum Without Barriers: Accessible Cinema represents the next stage of Cinema Without Barriers, a project launched i</w:t>
      </w:r>
      <w:r w:rsidR="004851F1" w:rsidRPr="003578EF">
        <w:rPr>
          <w:rFonts w:asciiTheme="majorHAnsi" w:hAnsiTheme="majorHAnsi" w:cstheme="majorHAnsi"/>
          <w:lang w:val="en-GB"/>
        </w:rPr>
        <w:t>n Poznań. T</w:t>
      </w:r>
      <w:r w:rsidRPr="003578EF">
        <w:rPr>
          <w:rFonts w:asciiTheme="majorHAnsi" w:hAnsiTheme="majorHAnsi" w:cstheme="majorHAnsi"/>
          <w:lang w:val="en-GB"/>
        </w:rPr>
        <w:t>he programme of the Forum</w:t>
      </w:r>
      <w:r w:rsidR="004851F1" w:rsidRPr="003578EF">
        <w:rPr>
          <w:rFonts w:asciiTheme="majorHAnsi" w:hAnsiTheme="majorHAnsi" w:cstheme="majorHAnsi"/>
          <w:lang w:val="en-GB"/>
        </w:rPr>
        <w:t xml:space="preserve"> derives from the experiences of that project</w:t>
      </w:r>
      <w:r w:rsidRPr="003578EF">
        <w:rPr>
          <w:rFonts w:asciiTheme="majorHAnsi" w:hAnsiTheme="majorHAnsi" w:cstheme="majorHAnsi"/>
          <w:lang w:val="en-GB"/>
        </w:rPr>
        <w:t>, focus</w:t>
      </w:r>
      <w:r w:rsidR="004851F1" w:rsidRPr="003578EF">
        <w:rPr>
          <w:rFonts w:asciiTheme="majorHAnsi" w:hAnsiTheme="majorHAnsi" w:cstheme="majorHAnsi"/>
          <w:lang w:val="en-GB"/>
        </w:rPr>
        <w:t xml:space="preserve">ing </w:t>
      </w:r>
      <w:r w:rsidRPr="003578EF">
        <w:rPr>
          <w:rFonts w:asciiTheme="majorHAnsi" w:hAnsiTheme="majorHAnsi" w:cstheme="majorHAnsi"/>
          <w:lang w:val="en-GB"/>
        </w:rPr>
        <w:t>on scaling accessibility, where local social innovations—such as Cinema Without Barriers—can be transformed into systemic solutions at the national and European level.</w:t>
      </w:r>
    </w:p>
    <w:p w14:paraId="4C7B8F04" w14:textId="77777777" w:rsidR="00BD7EF3" w:rsidRPr="003578EF" w:rsidRDefault="00BD7EF3" w:rsidP="00BD7EF3">
      <w:pPr>
        <w:pStyle w:val="NormalnyWeb"/>
        <w:rPr>
          <w:rFonts w:asciiTheme="majorHAnsi" w:hAnsiTheme="majorHAnsi" w:cstheme="majorHAnsi"/>
          <w:lang w:val="en-GB"/>
        </w:rPr>
      </w:pPr>
      <w:r w:rsidRPr="003578EF">
        <w:rPr>
          <w:rFonts w:asciiTheme="majorHAnsi" w:hAnsiTheme="majorHAnsi" w:cstheme="majorHAnsi"/>
          <w:lang w:val="en-GB"/>
        </w:rPr>
        <w:t>“Forum Without Barriers is a space for genuine dialogue and cooperation, aimed at supporting systemic changes in Polish and European cinematography—with a view to creating accessible, inclusive cinema that is ready for the challenges of the future,” say the organizers.</w:t>
      </w:r>
    </w:p>
    <w:p w14:paraId="421EE8BA" w14:textId="77777777" w:rsidR="00DD1A97" w:rsidRPr="003578EF" w:rsidRDefault="00DD1A97" w:rsidP="00DD1A97">
      <w:pPr>
        <w:pStyle w:val="NormalnyWeb"/>
        <w:rPr>
          <w:rFonts w:asciiTheme="majorHAnsi" w:hAnsiTheme="majorHAnsi" w:cstheme="majorHAnsi"/>
          <w:lang w:val="en-GB"/>
        </w:rPr>
      </w:pPr>
      <w:r w:rsidRPr="003578EF">
        <w:rPr>
          <w:rFonts w:asciiTheme="majorHAnsi" w:hAnsiTheme="majorHAnsi" w:cstheme="majorHAnsi"/>
          <w:lang w:val="en-GB"/>
        </w:rPr>
        <w:t>The programme of the Forum spans workshops, talks, presentations and expert meetings on universally designed film events. We are also going to highlight representation of persons with disabilities in film productions, distribution of accessible films, financing and management of accessibility, as well as technologies that support diverse audiences.</w:t>
      </w:r>
    </w:p>
    <w:p w14:paraId="047D7596" w14:textId="345C9161" w:rsidR="00DD1A97" w:rsidRPr="003578EF" w:rsidRDefault="00DD1A97" w:rsidP="00DD1A97">
      <w:pPr>
        <w:pStyle w:val="NormalnyWeb"/>
        <w:rPr>
          <w:rFonts w:asciiTheme="majorHAnsi" w:hAnsiTheme="majorHAnsi" w:cstheme="majorHAnsi"/>
          <w:lang w:val="en-GB"/>
        </w:rPr>
      </w:pPr>
      <w:r w:rsidRPr="003578EF">
        <w:rPr>
          <w:rFonts w:asciiTheme="majorHAnsi" w:hAnsiTheme="majorHAnsi" w:cstheme="majorHAnsi"/>
          <w:lang w:val="en-GB"/>
        </w:rPr>
        <w:t>You are welcome register to participate in the Forum until February 18</w:t>
      </w:r>
      <w:r w:rsidRPr="003578EF">
        <w:rPr>
          <w:rFonts w:asciiTheme="majorHAnsi" w:hAnsiTheme="majorHAnsi" w:cstheme="majorHAnsi"/>
          <w:vertAlign w:val="superscript"/>
          <w:lang w:val="en-GB"/>
        </w:rPr>
        <w:t>th</w:t>
      </w:r>
      <w:r w:rsidRPr="003578EF">
        <w:rPr>
          <w:rFonts w:asciiTheme="majorHAnsi" w:hAnsiTheme="majorHAnsi" w:cstheme="majorHAnsi"/>
          <w:lang w:val="en-GB"/>
        </w:rPr>
        <w:t xml:space="preserve">, 2026, using the accreditation form. Guests may </w:t>
      </w:r>
      <w:r w:rsidR="003578EF" w:rsidRPr="003578EF">
        <w:rPr>
          <w:rFonts w:asciiTheme="majorHAnsi" w:hAnsiTheme="majorHAnsi" w:cstheme="majorHAnsi"/>
          <w:lang w:val="en-GB"/>
        </w:rPr>
        <w:t>attend the event</w:t>
      </w:r>
      <w:r w:rsidRPr="003578EF">
        <w:rPr>
          <w:rFonts w:asciiTheme="majorHAnsi" w:hAnsiTheme="majorHAnsi" w:cstheme="majorHAnsi"/>
          <w:lang w:val="en-GB"/>
        </w:rPr>
        <w:t xml:space="preserve"> in person at ZAMEK Culture Centre in Poznań or online.</w:t>
      </w:r>
    </w:p>
    <w:p w14:paraId="2AF31F25" w14:textId="024F2BC0" w:rsidR="00DD1A97" w:rsidRPr="003578EF" w:rsidRDefault="00DD1A97" w:rsidP="00DD1A97">
      <w:pPr>
        <w:pStyle w:val="NormalnyWeb"/>
        <w:spacing w:after="0"/>
        <w:rPr>
          <w:rFonts w:asciiTheme="majorHAnsi" w:hAnsiTheme="majorHAnsi" w:cstheme="majorHAnsi"/>
          <w:lang w:val="en-GB"/>
        </w:rPr>
      </w:pPr>
      <w:r w:rsidRPr="003578EF">
        <w:rPr>
          <w:rFonts w:asciiTheme="majorHAnsi" w:hAnsiTheme="majorHAnsi" w:cstheme="majorHAnsi"/>
          <w:lang w:val="en-GB"/>
        </w:rPr>
        <w:t>The event is organized by ZAMEK Culture Centre in Poznań, which for several years has consistently striven to animate the film industry’s expert community with accessibility in mind, conduct research and develop long-term implementation programmes.</w:t>
      </w:r>
    </w:p>
    <w:p w14:paraId="3471C401" w14:textId="77777777" w:rsidR="00140B9F" w:rsidRPr="003578EF" w:rsidRDefault="0013052E" w:rsidP="00855105">
      <w:pPr>
        <w:pStyle w:val="NormalnyWeb"/>
        <w:spacing w:before="0" w:beforeAutospacing="0" w:after="0" w:afterAutospacing="0"/>
        <w:jc w:val="both"/>
        <w:rPr>
          <w:rFonts w:asciiTheme="majorHAnsi" w:hAnsiTheme="majorHAnsi" w:cstheme="majorHAnsi"/>
          <w:b/>
          <w:sz w:val="28"/>
          <w:lang w:val="en-GB"/>
        </w:rPr>
      </w:pPr>
      <w:r w:rsidRPr="003578EF">
        <w:rPr>
          <w:rFonts w:asciiTheme="majorHAnsi" w:hAnsiTheme="majorHAnsi" w:cstheme="majorHAnsi"/>
          <w:lang w:val="en-GB"/>
        </w:rPr>
        <w:lastRenderedPageBreak/>
        <w:t xml:space="preserve"> </w:t>
      </w:r>
    </w:p>
    <w:p w14:paraId="16D4D61A" w14:textId="0F47B474" w:rsidR="00525DA6" w:rsidRPr="003578EF" w:rsidRDefault="004D79B2" w:rsidP="004D79B2">
      <w:pPr>
        <w:pStyle w:val="NormalnyWeb"/>
        <w:spacing w:after="0"/>
        <w:rPr>
          <w:rFonts w:asciiTheme="majorHAnsi" w:hAnsiTheme="majorHAnsi" w:cstheme="majorHAnsi"/>
          <w:b/>
          <w:sz w:val="28"/>
          <w:lang w:val="en-GB"/>
        </w:rPr>
      </w:pPr>
      <w:r w:rsidRPr="003578EF">
        <w:rPr>
          <w:rFonts w:asciiTheme="majorHAnsi" w:hAnsiTheme="majorHAnsi" w:cstheme="majorHAnsi"/>
          <w:b/>
          <w:sz w:val="28"/>
          <w:lang w:val="en-GB"/>
        </w:rPr>
        <w:t>3</w:t>
      </w:r>
      <w:r w:rsidRPr="003578EF">
        <w:rPr>
          <w:rFonts w:asciiTheme="majorHAnsi" w:hAnsiTheme="majorHAnsi" w:cstheme="majorHAnsi"/>
          <w:b/>
          <w:sz w:val="28"/>
          <w:vertAlign w:val="superscript"/>
          <w:lang w:val="en-GB"/>
        </w:rPr>
        <w:t>rd</w:t>
      </w:r>
      <w:r w:rsidRPr="003578EF">
        <w:rPr>
          <w:rFonts w:asciiTheme="majorHAnsi" w:hAnsiTheme="majorHAnsi" w:cstheme="majorHAnsi"/>
          <w:b/>
          <w:sz w:val="28"/>
          <w:lang w:val="en-GB"/>
        </w:rPr>
        <w:t xml:space="preserve"> Forum Without Barriers: Accessible Cinema</w:t>
      </w:r>
    </w:p>
    <w:p w14:paraId="282F6AC3" w14:textId="3424BD42" w:rsidR="004D79B2" w:rsidRPr="003578EF" w:rsidRDefault="004D79B2" w:rsidP="004D79B2">
      <w:pPr>
        <w:pStyle w:val="NormalnyWeb"/>
        <w:spacing w:after="0"/>
        <w:rPr>
          <w:rFonts w:asciiTheme="majorHAnsi" w:hAnsiTheme="majorHAnsi" w:cstheme="majorHAnsi"/>
          <w:sz w:val="28"/>
          <w:lang w:val="en-GB"/>
        </w:rPr>
      </w:pPr>
      <w:r w:rsidRPr="003578EF">
        <w:rPr>
          <w:rFonts w:asciiTheme="majorHAnsi" w:hAnsiTheme="majorHAnsi" w:cstheme="majorHAnsi"/>
          <w:sz w:val="28"/>
          <w:lang w:val="en-GB"/>
        </w:rPr>
        <w:t>February 24</w:t>
      </w:r>
      <w:r w:rsidRPr="003578EF">
        <w:rPr>
          <w:rFonts w:asciiTheme="majorHAnsi" w:hAnsiTheme="majorHAnsi" w:cstheme="majorHAnsi"/>
          <w:sz w:val="28"/>
          <w:vertAlign w:val="superscript"/>
          <w:lang w:val="en-GB"/>
        </w:rPr>
        <w:t>th</w:t>
      </w:r>
      <w:r w:rsidRPr="003578EF">
        <w:rPr>
          <w:rFonts w:asciiTheme="majorHAnsi" w:hAnsiTheme="majorHAnsi" w:cstheme="majorHAnsi"/>
          <w:sz w:val="28"/>
          <w:lang w:val="en-GB"/>
        </w:rPr>
        <w:t xml:space="preserve"> ‒ 26</w:t>
      </w:r>
      <w:r w:rsidRPr="003578EF">
        <w:rPr>
          <w:rFonts w:asciiTheme="majorHAnsi" w:hAnsiTheme="majorHAnsi" w:cstheme="majorHAnsi"/>
          <w:sz w:val="28"/>
          <w:vertAlign w:val="superscript"/>
          <w:lang w:val="en-GB"/>
        </w:rPr>
        <w:t>th</w:t>
      </w:r>
      <w:r w:rsidRPr="003578EF">
        <w:rPr>
          <w:rFonts w:asciiTheme="majorHAnsi" w:hAnsiTheme="majorHAnsi" w:cstheme="majorHAnsi"/>
          <w:sz w:val="28"/>
          <w:lang w:val="en-GB"/>
        </w:rPr>
        <w:t>, 2026</w:t>
      </w:r>
    </w:p>
    <w:p w14:paraId="65AD53CB" w14:textId="66BCD544" w:rsidR="004D79B2" w:rsidRPr="003578EF" w:rsidRDefault="004D79B2" w:rsidP="004D79B2">
      <w:pPr>
        <w:pStyle w:val="NormalnyWeb"/>
        <w:spacing w:after="0"/>
        <w:rPr>
          <w:rFonts w:asciiTheme="majorHAnsi" w:hAnsiTheme="majorHAnsi" w:cstheme="majorHAnsi"/>
          <w:lang w:val="en-GB"/>
        </w:rPr>
      </w:pPr>
      <w:r w:rsidRPr="003578EF">
        <w:rPr>
          <w:rFonts w:asciiTheme="majorHAnsi" w:hAnsiTheme="majorHAnsi" w:cstheme="majorHAnsi"/>
          <w:lang w:val="en-GB"/>
        </w:rPr>
        <w:t>ZAMEK Culture Centre in Poznań and online</w:t>
      </w:r>
    </w:p>
    <w:p w14:paraId="3AB14F1D" w14:textId="77777777" w:rsidR="000A6880" w:rsidRPr="003578EF" w:rsidRDefault="000A6880" w:rsidP="00855105">
      <w:pPr>
        <w:pStyle w:val="NormalnyWeb"/>
        <w:spacing w:before="0" w:beforeAutospacing="0" w:after="0" w:afterAutospacing="0"/>
        <w:jc w:val="both"/>
        <w:rPr>
          <w:rFonts w:asciiTheme="majorHAnsi" w:hAnsiTheme="majorHAnsi" w:cstheme="majorHAnsi"/>
          <w:lang w:val="en-GB"/>
        </w:rPr>
      </w:pPr>
    </w:p>
    <w:p w14:paraId="44CA5D7F" w14:textId="0D354E2C" w:rsidR="00855105" w:rsidRPr="003578EF" w:rsidRDefault="004D79B2" w:rsidP="00855105">
      <w:pPr>
        <w:pStyle w:val="NormalnyWeb"/>
        <w:spacing w:before="0" w:beforeAutospacing="0" w:after="0" w:afterAutospacing="0"/>
        <w:jc w:val="both"/>
        <w:rPr>
          <w:rFonts w:asciiTheme="majorHAnsi" w:hAnsiTheme="majorHAnsi" w:cstheme="majorHAnsi"/>
          <w:lang w:val="en-GB"/>
        </w:rPr>
      </w:pPr>
      <w:r w:rsidRPr="003578EF">
        <w:rPr>
          <w:rFonts w:asciiTheme="majorHAnsi" w:hAnsiTheme="majorHAnsi" w:cstheme="majorHAnsi"/>
          <w:lang w:val="en-GB"/>
        </w:rPr>
        <w:t>Accreditations</w:t>
      </w:r>
      <w:r w:rsidR="00EE06C7" w:rsidRPr="003578EF">
        <w:rPr>
          <w:rFonts w:asciiTheme="majorHAnsi" w:hAnsiTheme="majorHAnsi" w:cstheme="majorHAnsi"/>
          <w:lang w:val="en-GB"/>
        </w:rPr>
        <w:t xml:space="preserve">: </w:t>
      </w:r>
      <w:hyperlink r:id="rId7" w:history="1">
        <w:r w:rsidR="00EE06C7" w:rsidRPr="003578EF">
          <w:rPr>
            <w:rStyle w:val="Hipercze"/>
            <w:rFonts w:asciiTheme="majorHAnsi" w:hAnsiTheme="majorHAnsi" w:cstheme="majorHAnsi"/>
            <w:lang w:val="en-GB"/>
          </w:rPr>
          <w:t>https://3-forum-bez-barier-o-kinie-dostepnym.gridaly.com/registration</w:t>
        </w:r>
      </w:hyperlink>
    </w:p>
    <w:p w14:paraId="7D7EC8D8" w14:textId="3890AA9A" w:rsidR="00855105" w:rsidRPr="003578EF" w:rsidRDefault="004D79B2" w:rsidP="00855105">
      <w:pPr>
        <w:pStyle w:val="NormalnyWeb"/>
        <w:spacing w:before="0" w:beforeAutospacing="0" w:after="0" w:afterAutospacing="0"/>
        <w:jc w:val="both"/>
        <w:rPr>
          <w:rFonts w:asciiTheme="majorHAnsi" w:hAnsiTheme="majorHAnsi" w:cstheme="majorHAnsi"/>
          <w:lang w:val="en-GB"/>
        </w:rPr>
      </w:pPr>
      <w:r w:rsidRPr="003578EF">
        <w:rPr>
          <w:rFonts w:asciiTheme="majorHAnsi" w:hAnsiTheme="majorHAnsi" w:cstheme="majorHAnsi"/>
          <w:lang w:val="en-GB"/>
        </w:rPr>
        <w:t>More information</w:t>
      </w:r>
      <w:r w:rsidR="00855105" w:rsidRPr="003578EF">
        <w:rPr>
          <w:rFonts w:asciiTheme="majorHAnsi" w:hAnsiTheme="majorHAnsi" w:cstheme="majorHAnsi"/>
          <w:lang w:val="en-GB"/>
        </w:rPr>
        <w:t xml:space="preserve">: </w:t>
      </w:r>
      <w:hyperlink r:id="rId8" w:history="1">
        <w:r w:rsidR="00EE06C7" w:rsidRPr="003578EF">
          <w:rPr>
            <w:rStyle w:val="Hipercze"/>
            <w:rFonts w:asciiTheme="majorHAnsi" w:hAnsiTheme="majorHAnsi" w:cstheme="majorHAnsi"/>
            <w:lang w:val="en-GB"/>
          </w:rPr>
          <w:t>https://ps.ckzamek.pl/podstrony/10786-forum-bez-barier/</w:t>
        </w:r>
      </w:hyperlink>
    </w:p>
    <w:p w14:paraId="38381B18" w14:textId="20EDA991" w:rsidR="00ED57FC" w:rsidRPr="003578EF" w:rsidRDefault="00ED57FC" w:rsidP="00855105">
      <w:pPr>
        <w:pStyle w:val="NormalnyWeb"/>
        <w:spacing w:before="0" w:beforeAutospacing="0" w:after="0" w:afterAutospacing="0"/>
        <w:jc w:val="both"/>
        <w:rPr>
          <w:rFonts w:asciiTheme="majorHAnsi" w:hAnsiTheme="majorHAnsi" w:cstheme="majorHAnsi"/>
          <w:lang w:val="en-GB"/>
        </w:rPr>
      </w:pPr>
      <w:r w:rsidRPr="003578EF">
        <w:rPr>
          <w:rFonts w:asciiTheme="majorHAnsi" w:hAnsiTheme="majorHAnsi" w:cstheme="majorHAnsi"/>
          <w:lang w:val="en-GB"/>
        </w:rPr>
        <w:t>Program</w:t>
      </w:r>
      <w:r w:rsidR="004D79B2" w:rsidRPr="003578EF">
        <w:rPr>
          <w:rFonts w:asciiTheme="majorHAnsi" w:hAnsiTheme="majorHAnsi" w:cstheme="majorHAnsi"/>
          <w:lang w:val="en-GB"/>
        </w:rPr>
        <w:t>me</w:t>
      </w:r>
      <w:r w:rsidRPr="003578EF">
        <w:rPr>
          <w:rFonts w:asciiTheme="majorHAnsi" w:hAnsiTheme="majorHAnsi" w:cstheme="majorHAnsi"/>
          <w:lang w:val="en-GB"/>
        </w:rPr>
        <w:t xml:space="preserve">: </w:t>
      </w:r>
      <w:hyperlink r:id="rId9" w:history="1">
        <w:r w:rsidRPr="003578EF">
          <w:rPr>
            <w:rStyle w:val="Hipercze"/>
            <w:rFonts w:asciiTheme="majorHAnsi" w:hAnsiTheme="majorHAnsi" w:cstheme="majorHAnsi"/>
            <w:lang w:val="en-GB"/>
          </w:rPr>
          <w:t>https://ckzamek.pl/wydarzenia/13789-ogaszamy-program-czas-start-akredytacji/</w:t>
        </w:r>
      </w:hyperlink>
    </w:p>
    <w:p w14:paraId="2D551BC0" w14:textId="77777777" w:rsidR="00EE06C7" w:rsidRPr="003578EF" w:rsidRDefault="00EE06C7" w:rsidP="00855105">
      <w:pPr>
        <w:pStyle w:val="NormalnyWeb"/>
        <w:spacing w:before="0" w:beforeAutospacing="0" w:after="0" w:afterAutospacing="0"/>
        <w:jc w:val="both"/>
        <w:rPr>
          <w:rFonts w:asciiTheme="majorHAnsi" w:hAnsiTheme="majorHAnsi" w:cstheme="majorHAnsi"/>
          <w:lang w:val="en-GB"/>
        </w:rPr>
      </w:pPr>
    </w:p>
    <w:p w14:paraId="3910B556" w14:textId="443E1FDB" w:rsidR="007F6AA0" w:rsidRPr="003578EF" w:rsidRDefault="007F6AA0" w:rsidP="0095112D">
      <w:pPr>
        <w:pStyle w:val="NormalnyWeb"/>
        <w:spacing w:before="0" w:beforeAutospacing="0" w:after="0" w:afterAutospacing="0"/>
        <w:jc w:val="both"/>
        <w:rPr>
          <w:rStyle w:val="Pogrubienie"/>
          <w:rFonts w:asciiTheme="majorHAnsi" w:hAnsiTheme="majorHAnsi" w:cstheme="majorHAnsi"/>
          <w:b w:val="0"/>
          <w:lang w:val="en-GB"/>
        </w:rPr>
      </w:pPr>
      <w:r w:rsidRPr="003578EF">
        <w:rPr>
          <w:rStyle w:val="Pogrubienie"/>
          <w:rFonts w:asciiTheme="majorHAnsi" w:hAnsiTheme="majorHAnsi" w:cstheme="majorHAnsi"/>
          <w:lang w:val="en-GB"/>
        </w:rPr>
        <w:t>Organiz</w:t>
      </w:r>
      <w:r w:rsidR="004D79B2" w:rsidRPr="003578EF">
        <w:rPr>
          <w:rStyle w:val="Pogrubienie"/>
          <w:rFonts w:asciiTheme="majorHAnsi" w:hAnsiTheme="majorHAnsi" w:cstheme="majorHAnsi"/>
          <w:lang w:val="en-GB"/>
        </w:rPr>
        <w:t>ed by</w:t>
      </w:r>
      <w:r w:rsidRPr="003578EF">
        <w:rPr>
          <w:rStyle w:val="Pogrubienie"/>
          <w:rFonts w:asciiTheme="majorHAnsi" w:hAnsiTheme="majorHAnsi" w:cstheme="majorHAnsi"/>
          <w:b w:val="0"/>
          <w:lang w:val="en-GB"/>
        </w:rPr>
        <w:t xml:space="preserve"> ZAMEK </w:t>
      </w:r>
      <w:r w:rsidR="004D79B2" w:rsidRPr="003578EF">
        <w:rPr>
          <w:rStyle w:val="Pogrubienie"/>
          <w:rFonts w:asciiTheme="majorHAnsi" w:hAnsiTheme="majorHAnsi" w:cstheme="majorHAnsi"/>
          <w:b w:val="0"/>
          <w:lang w:val="en-GB"/>
        </w:rPr>
        <w:t>Culture Centre in Poznań</w:t>
      </w:r>
    </w:p>
    <w:p w14:paraId="69D5C523" w14:textId="5C5BC89F" w:rsidR="00AE7D47" w:rsidRPr="003578EF" w:rsidRDefault="00AE7D47" w:rsidP="0095112D">
      <w:pPr>
        <w:pStyle w:val="NormalnyWeb"/>
        <w:spacing w:before="0" w:beforeAutospacing="0" w:after="0" w:afterAutospacing="0"/>
        <w:jc w:val="both"/>
        <w:rPr>
          <w:rFonts w:asciiTheme="majorHAnsi" w:hAnsiTheme="majorHAnsi" w:cstheme="majorHAnsi"/>
          <w:bCs/>
          <w:lang w:val="en-GB"/>
        </w:rPr>
      </w:pPr>
      <w:r w:rsidRPr="003578EF">
        <w:rPr>
          <w:rStyle w:val="Pogrubienie"/>
          <w:rFonts w:asciiTheme="majorHAnsi" w:hAnsiTheme="majorHAnsi" w:cstheme="majorHAnsi"/>
          <w:lang w:val="en-GB"/>
        </w:rPr>
        <w:t>Partner</w:t>
      </w:r>
      <w:r w:rsidR="004D79B2" w:rsidRPr="003578EF">
        <w:rPr>
          <w:rStyle w:val="Pogrubienie"/>
          <w:rFonts w:asciiTheme="majorHAnsi" w:hAnsiTheme="majorHAnsi" w:cstheme="majorHAnsi"/>
          <w:lang w:val="en-GB"/>
        </w:rPr>
        <w:t>s</w:t>
      </w:r>
      <w:r w:rsidRPr="003578EF">
        <w:rPr>
          <w:rStyle w:val="Pogrubienie"/>
          <w:rFonts w:asciiTheme="majorHAnsi" w:hAnsiTheme="majorHAnsi" w:cstheme="majorHAnsi"/>
          <w:lang w:val="en-GB"/>
        </w:rPr>
        <w:t>:</w:t>
      </w:r>
      <w:r w:rsidRPr="003578EF">
        <w:rPr>
          <w:rStyle w:val="Pogrubienie"/>
          <w:rFonts w:asciiTheme="majorHAnsi" w:hAnsiTheme="majorHAnsi" w:cstheme="majorHAnsi"/>
          <w:b w:val="0"/>
          <w:lang w:val="en-GB"/>
        </w:rPr>
        <w:t xml:space="preserve"> </w:t>
      </w:r>
      <w:proofErr w:type="spellStart"/>
      <w:r w:rsidR="004D79B2" w:rsidRPr="003578EF">
        <w:rPr>
          <w:rFonts w:asciiTheme="majorHAnsi" w:hAnsiTheme="majorHAnsi" w:cstheme="majorHAnsi"/>
          <w:bCs/>
          <w:lang w:val="en-GB"/>
        </w:rPr>
        <w:t>Katarynka</w:t>
      </w:r>
      <w:proofErr w:type="spellEnd"/>
      <w:r w:rsidR="004D79B2" w:rsidRPr="003578EF">
        <w:rPr>
          <w:rFonts w:asciiTheme="majorHAnsi" w:hAnsiTheme="majorHAnsi" w:cstheme="majorHAnsi"/>
          <w:bCs/>
          <w:lang w:val="en-GB"/>
        </w:rPr>
        <w:t xml:space="preserve"> Foundation, Culture Without Barriers Foundation, Art House Cinema Association, </w:t>
      </w:r>
      <w:proofErr w:type="spellStart"/>
      <w:r w:rsidR="004D79B2" w:rsidRPr="003578EF">
        <w:rPr>
          <w:rFonts w:asciiTheme="majorHAnsi" w:hAnsiTheme="majorHAnsi" w:cstheme="majorHAnsi"/>
          <w:bCs/>
          <w:lang w:val="en-GB"/>
        </w:rPr>
        <w:t>Typotheque</w:t>
      </w:r>
      <w:proofErr w:type="spellEnd"/>
      <w:r w:rsidR="004D79B2" w:rsidRPr="003578EF">
        <w:rPr>
          <w:rFonts w:asciiTheme="majorHAnsi" w:hAnsiTheme="majorHAnsi" w:cstheme="majorHAnsi"/>
          <w:bCs/>
          <w:lang w:val="en-GB"/>
        </w:rPr>
        <w:t xml:space="preserve">, </w:t>
      </w:r>
      <w:proofErr w:type="spellStart"/>
      <w:r w:rsidR="004D79B2" w:rsidRPr="003578EF">
        <w:rPr>
          <w:rFonts w:asciiTheme="majorHAnsi" w:hAnsiTheme="majorHAnsi" w:cstheme="majorHAnsi"/>
          <w:bCs/>
          <w:lang w:val="en-GB"/>
        </w:rPr>
        <w:t>ReelAbilities</w:t>
      </w:r>
      <w:proofErr w:type="spellEnd"/>
      <w:r w:rsidR="004D79B2" w:rsidRPr="003578EF">
        <w:rPr>
          <w:rFonts w:asciiTheme="majorHAnsi" w:hAnsiTheme="majorHAnsi" w:cstheme="majorHAnsi"/>
          <w:bCs/>
          <w:lang w:val="en-GB"/>
        </w:rPr>
        <w:t>, National Chamber of Audiovisual Producers</w:t>
      </w:r>
    </w:p>
    <w:p w14:paraId="35166287" w14:textId="2313E913" w:rsidR="00EE06C7" w:rsidRPr="003578EF" w:rsidRDefault="00AF3522" w:rsidP="0095112D">
      <w:pPr>
        <w:pStyle w:val="NormalnyWeb"/>
        <w:spacing w:before="0" w:beforeAutospacing="0" w:after="0" w:afterAutospacing="0"/>
        <w:jc w:val="both"/>
        <w:rPr>
          <w:rStyle w:val="Pogrubienie"/>
          <w:rFonts w:asciiTheme="majorHAnsi" w:hAnsiTheme="majorHAnsi" w:cstheme="majorHAnsi"/>
          <w:b w:val="0"/>
          <w:lang w:val="en-GB"/>
        </w:rPr>
      </w:pPr>
      <w:r w:rsidRPr="003578EF">
        <w:rPr>
          <w:rStyle w:val="Pogrubienie"/>
          <w:rFonts w:asciiTheme="majorHAnsi" w:hAnsiTheme="majorHAnsi" w:cstheme="majorHAnsi"/>
          <w:lang w:val="en-GB"/>
        </w:rPr>
        <w:t>Media Patrons</w:t>
      </w:r>
      <w:r w:rsidR="00713264" w:rsidRPr="003578EF">
        <w:rPr>
          <w:rStyle w:val="Pogrubienie"/>
          <w:rFonts w:asciiTheme="majorHAnsi" w:hAnsiTheme="majorHAnsi" w:cstheme="majorHAnsi"/>
          <w:lang w:val="en-GB"/>
        </w:rPr>
        <w:t>:</w:t>
      </w:r>
      <w:r w:rsidR="00713264" w:rsidRPr="003578EF">
        <w:rPr>
          <w:rStyle w:val="Pogrubienie"/>
          <w:rFonts w:asciiTheme="majorHAnsi" w:hAnsiTheme="majorHAnsi" w:cstheme="majorHAnsi"/>
          <w:b w:val="0"/>
          <w:lang w:val="en-GB"/>
        </w:rPr>
        <w:t xml:space="preserve"> </w:t>
      </w:r>
      <w:proofErr w:type="spellStart"/>
      <w:r w:rsidR="007F6AA0" w:rsidRPr="003578EF">
        <w:rPr>
          <w:rStyle w:val="Pogrubienie"/>
          <w:rFonts w:asciiTheme="majorHAnsi" w:hAnsiTheme="majorHAnsi" w:cstheme="majorHAnsi"/>
          <w:b w:val="0"/>
          <w:i/>
          <w:lang w:val="en-GB"/>
        </w:rPr>
        <w:t>Magazyn</w:t>
      </w:r>
      <w:proofErr w:type="spellEnd"/>
      <w:r w:rsidR="007F6AA0" w:rsidRPr="003578EF">
        <w:rPr>
          <w:rStyle w:val="Pogrubienie"/>
          <w:rFonts w:asciiTheme="majorHAnsi" w:hAnsiTheme="majorHAnsi" w:cstheme="majorHAnsi"/>
          <w:b w:val="0"/>
          <w:i/>
          <w:lang w:val="en-GB"/>
        </w:rPr>
        <w:t xml:space="preserve"> Kino</w:t>
      </w:r>
      <w:r w:rsidR="007F6AA0" w:rsidRPr="003578EF">
        <w:rPr>
          <w:rStyle w:val="Pogrubienie"/>
          <w:rFonts w:asciiTheme="majorHAnsi" w:hAnsiTheme="majorHAnsi" w:cstheme="majorHAnsi"/>
          <w:b w:val="0"/>
          <w:lang w:val="en-GB"/>
        </w:rPr>
        <w:t xml:space="preserve">, </w:t>
      </w:r>
      <w:proofErr w:type="spellStart"/>
      <w:r w:rsidRPr="003578EF">
        <w:rPr>
          <w:rStyle w:val="Pogrubienie"/>
          <w:rFonts w:asciiTheme="majorHAnsi" w:hAnsiTheme="majorHAnsi" w:cstheme="majorHAnsi"/>
          <w:b w:val="0"/>
          <w:i/>
          <w:lang w:val="en-GB"/>
        </w:rPr>
        <w:t>Film</w:t>
      </w:r>
      <w:r w:rsidR="007F6AA0" w:rsidRPr="003578EF">
        <w:rPr>
          <w:rStyle w:val="Pogrubienie"/>
          <w:rFonts w:asciiTheme="majorHAnsi" w:hAnsiTheme="majorHAnsi" w:cstheme="majorHAnsi"/>
          <w:b w:val="0"/>
          <w:i/>
          <w:lang w:val="en-GB"/>
        </w:rPr>
        <w:t>&amp;TV</w:t>
      </w:r>
      <w:proofErr w:type="spellEnd"/>
      <w:r w:rsidR="007F6AA0" w:rsidRPr="003578EF">
        <w:rPr>
          <w:rStyle w:val="Pogrubienie"/>
          <w:rFonts w:asciiTheme="majorHAnsi" w:hAnsiTheme="majorHAnsi" w:cstheme="majorHAnsi"/>
          <w:b w:val="0"/>
          <w:i/>
          <w:lang w:val="en-GB"/>
        </w:rPr>
        <w:t xml:space="preserve"> </w:t>
      </w:r>
      <w:proofErr w:type="spellStart"/>
      <w:r w:rsidR="007F6AA0" w:rsidRPr="003578EF">
        <w:rPr>
          <w:rStyle w:val="Pogrubienie"/>
          <w:rFonts w:asciiTheme="majorHAnsi" w:hAnsiTheme="majorHAnsi" w:cstheme="majorHAnsi"/>
          <w:b w:val="0"/>
          <w:i/>
          <w:lang w:val="en-GB"/>
        </w:rPr>
        <w:t>Kamera</w:t>
      </w:r>
      <w:proofErr w:type="spellEnd"/>
      <w:r w:rsidR="007F6AA0" w:rsidRPr="003578EF">
        <w:rPr>
          <w:rStyle w:val="Pogrubienie"/>
          <w:rFonts w:asciiTheme="majorHAnsi" w:hAnsiTheme="majorHAnsi" w:cstheme="majorHAnsi"/>
          <w:b w:val="0"/>
          <w:lang w:val="en-GB"/>
        </w:rPr>
        <w:t xml:space="preserve">, </w:t>
      </w:r>
      <w:proofErr w:type="spellStart"/>
      <w:r w:rsidR="007F6AA0" w:rsidRPr="003578EF">
        <w:rPr>
          <w:rStyle w:val="Pogrubienie"/>
          <w:rFonts w:asciiTheme="majorHAnsi" w:hAnsiTheme="majorHAnsi" w:cstheme="majorHAnsi"/>
          <w:b w:val="0"/>
          <w:i/>
          <w:lang w:val="en-GB"/>
        </w:rPr>
        <w:t>Magazyn</w:t>
      </w:r>
      <w:proofErr w:type="spellEnd"/>
      <w:r w:rsidR="007F6AA0" w:rsidRPr="003578EF">
        <w:rPr>
          <w:rStyle w:val="Pogrubienie"/>
          <w:rFonts w:asciiTheme="majorHAnsi" w:hAnsiTheme="majorHAnsi" w:cstheme="majorHAnsi"/>
          <w:b w:val="0"/>
          <w:i/>
          <w:lang w:val="en-GB"/>
        </w:rPr>
        <w:t xml:space="preserve"> </w:t>
      </w:r>
      <w:proofErr w:type="spellStart"/>
      <w:r w:rsidR="007F6AA0" w:rsidRPr="003578EF">
        <w:rPr>
          <w:rStyle w:val="Pogrubienie"/>
          <w:rFonts w:asciiTheme="majorHAnsi" w:hAnsiTheme="majorHAnsi" w:cstheme="majorHAnsi"/>
          <w:b w:val="0"/>
          <w:i/>
          <w:lang w:val="en-GB"/>
        </w:rPr>
        <w:t>Kinow</w:t>
      </w:r>
      <w:r w:rsidRPr="003578EF">
        <w:rPr>
          <w:rStyle w:val="Pogrubienie"/>
          <w:rFonts w:asciiTheme="majorHAnsi" w:hAnsiTheme="majorHAnsi" w:cstheme="majorHAnsi"/>
          <w:b w:val="0"/>
          <w:i/>
          <w:lang w:val="en-GB"/>
        </w:rPr>
        <w:t>y</w:t>
      </w:r>
      <w:proofErr w:type="spellEnd"/>
    </w:p>
    <w:p w14:paraId="2FDA535B" w14:textId="77777777" w:rsidR="005E0138" w:rsidRPr="003578EF" w:rsidRDefault="005E0138" w:rsidP="0095112D">
      <w:pPr>
        <w:pStyle w:val="NormalnyWeb"/>
        <w:spacing w:before="0" w:beforeAutospacing="0" w:after="0" w:afterAutospacing="0"/>
        <w:jc w:val="both"/>
        <w:rPr>
          <w:rStyle w:val="Pogrubienie"/>
          <w:rFonts w:asciiTheme="majorHAnsi" w:hAnsiTheme="majorHAnsi" w:cstheme="majorHAnsi"/>
          <w:b w:val="0"/>
          <w:lang w:val="en-GB"/>
        </w:rPr>
      </w:pPr>
    </w:p>
    <w:p w14:paraId="2C70B51E" w14:textId="77777777" w:rsidR="00A50C05" w:rsidRPr="003578EF" w:rsidRDefault="00A50C05" w:rsidP="00A50C05">
      <w:pPr>
        <w:pStyle w:val="NormalnyWeb"/>
        <w:spacing w:after="0"/>
        <w:rPr>
          <w:rFonts w:asciiTheme="majorHAnsi" w:hAnsiTheme="majorHAnsi" w:cstheme="majorHAnsi"/>
          <w:bCs/>
          <w:lang w:val="en-GB"/>
        </w:rPr>
      </w:pPr>
      <w:r w:rsidRPr="003578EF">
        <w:rPr>
          <w:rFonts w:asciiTheme="majorHAnsi" w:hAnsiTheme="majorHAnsi" w:cstheme="majorHAnsi"/>
          <w:bCs/>
          <w:lang w:val="en-GB"/>
        </w:rPr>
        <w:t>The project is co-financed by the European Union (Creative Europe programme: Audience Development &amp; Film Education), the Polish Film Institute and the City of Poznań, as part of the budget of ZAMEK Culture Centre.</w:t>
      </w:r>
    </w:p>
    <w:p w14:paraId="1F4D9034" w14:textId="5B26F14F" w:rsidR="00D56068" w:rsidRPr="003578EF" w:rsidRDefault="001B5E75" w:rsidP="00B173FA">
      <w:pPr>
        <w:pStyle w:val="NormalnyWeb"/>
        <w:jc w:val="both"/>
        <w:rPr>
          <w:rStyle w:val="Pogrubienie"/>
          <w:rFonts w:asciiTheme="majorHAnsi" w:hAnsiTheme="majorHAnsi" w:cstheme="majorHAnsi"/>
          <w:b w:val="0"/>
          <w:lang w:val="en-GB"/>
        </w:rPr>
      </w:pPr>
      <w:r w:rsidRPr="003578EF">
        <w:rPr>
          <w:rStyle w:val="Pogrubienie"/>
          <w:rFonts w:asciiTheme="majorHAnsi" w:hAnsiTheme="majorHAnsi" w:cstheme="majorHAnsi"/>
          <w:b w:val="0"/>
          <w:lang w:val="en-GB"/>
        </w:rPr>
        <w:t>___________________</w:t>
      </w:r>
    </w:p>
    <w:p w14:paraId="7DA1EA63" w14:textId="5653E580" w:rsidR="00D56068" w:rsidRPr="003578EF" w:rsidRDefault="00A50C05" w:rsidP="00D56068">
      <w:pPr>
        <w:rPr>
          <w:rFonts w:asciiTheme="majorHAnsi" w:hAnsiTheme="majorHAnsi" w:cstheme="majorHAnsi"/>
          <w:sz w:val="24"/>
          <w:u w:val="single"/>
          <w:lang w:val="en-GB"/>
        </w:rPr>
      </w:pPr>
      <w:r w:rsidRPr="003578EF">
        <w:rPr>
          <w:rFonts w:asciiTheme="majorHAnsi" w:hAnsiTheme="majorHAnsi" w:cstheme="majorHAnsi"/>
          <w:sz w:val="24"/>
          <w:u w:val="single"/>
          <w:lang w:val="en-GB"/>
        </w:rPr>
        <w:t>Press Kit</w:t>
      </w:r>
      <w:r w:rsidR="001B5E75" w:rsidRPr="003578EF">
        <w:rPr>
          <w:rFonts w:asciiTheme="majorHAnsi" w:hAnsiTheme="majorHAnsi" w:cstheme="majorHAnsi"/>
          <w:sz w:val="24"/>
          <w:u w:val="single"/>
          <w:lang w:val="en-GB"/>
        </w:rPr>
        <w:t>:</w:t>
      </w:r>
      <w:r w:rsidR="001B5E75" w:rsidRPr="003578EF">
        <w:rPr>
          <w:rFonts w:asciiTheme="majorHAnsi" w:hAnsiTheme="majorHAnsi" w:cstheme="majorHAnsi"/>
          <w:sz w:val="24"/>
          <w:lang w:val="en-GB"/>
        </w:rPr>
        <w:t xml:space="preserve"> </w:t>
      </w:r>
      <w:hyperlink r:id="rId10" w:history="1">
        <w:r w:rsidR="001B5E75" w:rsidRPr="003578EF">
          <w:rPr>
            <w:rStyle w:val="Hipercze"/>
            <w:rFonts w:asciiTheme="majorHAnsi" w:hAnsiTheme="majorHAnsi" w:cstheme="majorHAnsi"/>
            <w:sz w:val="24"/>
            <w:lang w:val="en-GB"/>
          </w:rPr>
          <w:t>https://ckzamek.pl/podstrony/56-pressroom/</w:t>
        </w:r>
      </w:hyperlink>
      <w:r w:rsidR="001B5E75" w:rsidRPr="003578EF">
        <w:rPr>
          <w:rFonts w:asciiTheme="majorHAnsi" w:hAnsiTheme="majorHAnsi" w:cstheme="majorHAnsi"/>
          <w:sz w:val="24"/>
          <w:u w:val="single"/>
          <w:lang w:val="en-GB"/>
        </w:rPr>
        <w:br/>
      </w:r>
      <w:r w:rsidR="001B5E75" w:rsidRPr="003578EF">
        <w:rPr>
          <w:rFonts w:asciiTheme="majorHAnsi" w:hAnsiTheme="majorHAnsi" w:cstheme="majorHAnsi"/>
          <w:sz w:val="24"/>
          <w:u w:val="single"/>
          <w:lang w:val="en-GB"/>
        </w:rPr>
        <w:br/>
      </w:r>
      <w:r w:rsidR="00CA174D" w:rsidRPr="003578EF">
        <w:rPr>
          <w:rFonts w:asciiTheme="majorHAnsi" w:hAnsiTheme="majorHAnsi" w:cstheme="majorHAnsi"/>
          <w:sz w:val="24"/>
          <w:u w:val="single"/>
          <w:lang w:val="en-GB"/>
        </w:rPr>
        <w:t>Media</w:t>
      </w:r>
      <w:r w:rsidRPr="003578EF">
        <w:rPr>
          <w:rFonts w:asciiTheme="majorHAnsi" w:hAnsiTheme="majorHAnsi" w:cstheme="majorHAnsi"/>
          <w:sz w:val="24"/>
          <w:u w:val="single"/>
          <w:lang w:val="en-GB"/>
        </w:rPr>
        <w:t xml:space="preserve"> Contact</w:t>
      </w:r>
    </w:p>
    <w:p w14:paraId="3D057211" w14:textId="647791F6" w:rsidR="005F3898" w:rsidRPr="003578EF" w:rsidRDefault="00D56068" w:rsidP="004300AE">
      <w:pPr>
        <w:rPr>
          <w:rFonts w:asciiTheme="majorHAnsi" w:hAnsiTheme="majorHAnsi" w:cstheme="majorHAnsi"/>
          <w:sz w:val="24"/>
          <w:lang w:val="en-GB"/>
        </w:rPr>
      </w:pPr>
      <w:r w:rsidRPr="003578EF">
        <w:rPr>
          <w:rFonts w:asciiTheme="majorHAnsi" w:hAnsiTheme="majorHAnsi" w:cstheme="majorHAnsi"/>
          <w:sz w:val="24"/>
          <w:lang w:val="en-GB"/>
        </w:rPr>
        <w:t xml:space="preserve">CK ZAMEK </w:t>
      </w:r>
      <w:r w:rsidR="00A50C05" w:rsidRPr="003578EF">
        <w:rPr>
          <w:rFonts w:asciiTheme="majorHAnsi" w:hAnsiTheme="majorHAnsi" w:cstheme="majorHAnsi"/>
          <w:sz w:val="24"/>
          <w:lang w:val="en-GB"/>
        </w:rPr>
        <w:t>Press Office</w:t>
      </w:r>
      <w:r w:rsidRPr="003578EF">
        <w:rPr>
          <w:rFonts w:asciiTheme="majorHAnsi" w:hAnsiTheme="majorHAnsi" w:cstheme="majorHAnsi"/>
          <w:sz w:val="24"/>
          <w:lang w:val="en-GB"/>
        </w:rPr>
        <w:t xml:space="preserve">| </w:t>
      </w:r>
      <w:r w:rsidRPr="003578EF">
        <w:rPr>
          <w:rStyle w:val="Hipercze"/>
          <w:rFonts w:asciiTheme="majorHAnsi" w:hAnsiTheme="majorHAnsi" w:cstheme="majorHAnsi"/>
          <w:color w:val="auto"/>
          <w:sz w:val="24"/>
          <w:u w:val="none"/>
          <w:lang w:val="en-GB"/>
        </w:rPr>
        <w:t>press@ckzamek.pl</w:t>
      </w:r>
      <w:r w:rsidRPr="003578EF">
        <w:rPr>
          <w:rFonts w:asciiTheme="majorHAnsi" w:hAnsiTheme="majorHAnsi" w:cstheme="majorHAnsi"/>
          <w:sz w:val="24"/>
          <w:lang w:val="en-GB"/>
        </w:rPr>
        <w:t xml:space="preserve"> </w:t>
      </w:r>
      <w:r w:rsidRPr="003578EF">
        <w:rPr>
          <w:rFonts w:asciiTheme="majorHAnsi" w:hAnsiTheme="majorHAnsi" w:cstheme="majorHAnsi"/>
          <w:sz w:val="24"/>
          <w:lang w:val="en-GB"/>
        </w:rPr>
        <w:br/>
      </w:r>
      <w:r w:rsidR="00A25232" w:rsidRPr="003578EF">
        <w:rPr>
          <w:rFonts w:asciiTheme="majorHAnsi" w:hAnsiTheme="majorHAnsi" w:cstheme="majorHAnsi"/>
          <w:sz w:val="24"/>
          <w:lang w:val="en-GB"/>
        </w:rPr>
        <w:t xml:space="preserve">Anna </w:t>
      </w:r>
      <w:proofErr w:type="spellStart"/>
      <w:r w:rsidR="00A25232" w:rsidRPr="003578EF">
        <w:rPr>
          <w:rFonts w:asciiTheme="majorHAnsi" w:hAnsiTheme="majorHAnsi" w:cstheme="majorHAnsi"/>
          <w:sz w:val="24"/>
          <w:lang w:val="en-GB"/>
        </w:rPr>
        <w:t>Gruszka</w:t>
      </w:r>
      <w:proofErr w:type="spellEnd"/>
      <w:r w:rsidRPr="003578EF">
        <w:rPr>
          <w:rFonts w:asciiTheme="majorHAnsi" w:hAnsiTheme="majorHAnsi" w:cstheme="majorHAnsi"/>
          <w:sz w:val="24"/>
          <w:lang w:val="en-GB"/>
        </w:rPr>
        <w:t xml:space="preserve"> </w:t>
      </w:r>
      <w:r w:rsidR="00FF396E" w:rsidRPr="003578EF">
        <w:rPr>
          <w:rFonts w:asciiTheme="majorHAnsi" w:hAnsiTheme="majorHAnsi" w:cstheme="majorHAnsi"/>
          <w:sz w:val="24"/>
          <w:lang w:val="en-GB"/>
        </w:rPr>
        <w:t xml:space="preserve">| </w:t>
      </w:r>
      <w:r w:rsidRPr="003578EF">
        <w:rPr>
          <w:rFonts w:asciiTheme="majorHAnsi" w:hAnsiTheme="majorHAnsi" w:cstheme="majorHAnsi"/>
          <w:sz w:val="24"/>
          <w:lang w:val="en-GB"/>
        </w:rPr>
        <w:t xml:space="preserve">tel. </w:t>
      </w:r>
      <w:r w:rsidR="00DF02C4">
        <w:rPr>
          <w:rFonts w:asciiTheme="majorHAnsi" w:hAnsiTheme="majorHAnsi" w:cstheme="majorHAnsi"/>
          <w:sz w:val="24"/>
          <w:lang w:val="en-GB"/>
        </w:rPr>
        <w:t xml:space="preserve">+48 </w:t>
      </w:r>
      <w:r w:rsidRPr="003578EF">
        <w:rPr>
          <w:rFonts w:asciiTheme="majorHAnsi" w:hAnsiTheme="majorHAnsi" w:cstheme="majorHAnsi"/>
          <w:sz w:val="24"/>
          <w:lang w:val="en-GB"/>
        </w:rPr>
        <w:t xml:space="preserve">607 609 027 </w:t>
      </w:r>
      <w:bookmarkStart w:id="0" w:name="_GoBack"/>
      <w:bookmarkEnd w:id="0"/>
    </w:p>
    <w:sectPr w:rsidR="005F3898" w:rsidRPr="003578EF">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9A8165" w14:textId="77777777" w:rsidR="00482D35" w:rsidRDefault="00482D35" w:rsidP="001B5E75">
      <w:pPr>
        <w:spacing w:after="0" w:line="240" w:lineRule="auto"/>
      </w:pPr>
      <w:r>
        <w:separator/>
      </w:r>
    </w:p>
  </w:endnote>
  <w:endnote w:type="continuationSeparator" w:id="0">
    <w:p w14:paraId="7E5A3DEE" w14:textId="77777777" w:rsidR="00482D35" w:rsidRDefault="00482D35" w:rsidP="001B5E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98209C" w14:textId="77777777" w:rsidR="00482D35" w:rsidRDefault="00482D35" w:rsidP="001B5E75">
      <w:pPr>
        <w:spacing w:after="0" w:line="240" w:lineRule="auto"/>
      </w:pPr>
      <w:r>
        <w:separator/>
      </w:r>
    </w:p>
  </w:footnote>
  <w:footnote w:type="continuationSeparator" w:id="0">
    <w:p w14:paraId="430B7266" w14:textId="77777777" w:rsidR="00482D35" w:rsidRDefault="00482D35" w:rsidP="001B5E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02173" w14:textId="75CD36E0" w:rsidR="001B5E75" w:rsidRPr="006877EE" w:rsidRDefault="001B5E75" w:rsidP="001B5E75">
    <w:pPr>
      <w:pStyle w:val="Nagwek"/>
      <w:jc w:val="right"/>
      <w:rPr>
        <w:color w:val="767171" w:themeColor="background2" w:themeShade="80"/>
        <w:sz w:val="20"/>
        <w:lang w:val="en-US"/>
      </w:rPr>
    </w:pPr>
    <w:r w:rsidRPr="006877EE">
      <w:rPr>
        <w:color w:val="767171" w:themeColor="background2" w:themeShade="80"/>
        <w:sz w:val="20"/>
        <w:lang w:val="en-US"/>
      </w:rPr>
      <w:t xml:space="preserve">ZAMEK </w:t>
    </w:r>
    <w:r w:rsidR="00310817" w:rsidRPr="006877EE">
      <w:rPr>
        <w:color w:val="767171" w:themeColor="background2" w:themeShade="80"/>
        <w:sz w:val="20"/>
        <w:lang w:val="en-US"/>
      </w:rPr>
      <w:t>Culture Centre in Poznań</w:t>
    </w:r>
    <w:r w:rsidR="00713264" w:rsidRPr="006877EE">
      <w:rPr>
        <w:color w:val="767171" w:themeColor="background2" w:themeShade="80"/>
        <w:sz w:val="20"/>
        <w:lang w:val="en-US"/>
      </w:rPr>
      <w:t xml:space="preserve"> </w:t>
    </w:r>
    <w:r w:rsidR="0095301A" w:rsidRPr="006877EE">
      <w:rPr>
        <w:color w:val="767171" w:themeColor="background2" w:themeShade="80"/>
        <w:sz w:val="20"/>
        <w:lang w:val="en-US"/>
      </w:rPr>
      <w:t>Press Kit</w:t>
    </w:r>
    <w:r w:rsidR="00713264" w:rsidRPr="006877EE">
      <w:rPr>
        <w:color w:val="767171" w:themeColor="background2" w:themeShade="80"/>
        <w:sz w:val="20"/>
        <w:lang w:val="en-US"/>
      </w:rPr>
      <w:t xml:space="preserve">| </w:t>
    </w:r>
    <w:r w:rsidR="003C59AF" w:rsidRPr="006877EE">
      <w:rPr>
        <w:color w:val="767171" w:themeColor="background2" w:themeShade="80"/>
        <w:sz w:val="20"/>
        <w:lang w:val="en-US"/>
      </w:rPr>
      <w:t>3rd Forum Without Barriers</w:t>
    </w:r>
  </w:p>
  <w:p w14:paraId="5617BDD9" w14:textId="77777777" w:rsidR="00713264" w:rsidRPr="006877EE" w:rsidRDefault="00713264" w:rsidP="001B5E75">
    <w:pPr>
      <w:pStyle w:val="Nagwek"/>
      <w:jc w:val="right"/>
      <w:rPr>
        <w:color w:val="767171" w:themeColor="background2" w:themeShade="80"/>
        <w:sz w:val="20"/>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648"/>
    <w:rsid w:val="00046EB4"/>
    <w:rsid w:val="00077DCA"/>
    <w:rsid w:val="0008254B"/>
    <w:rsid w:val="000A6880"/>
    <w:rsid w:val="000B12BE"/>
    <w:rsid w:val="000D2615"/>
    <w:rsid w:val="000D6801"/>
    <w:rsid w:val="001243D8"/>
    <w:rsid w:val="0013052E"/>
    <w:rsid w:val="00140B9F"/>
    <w:rsid w:val="00141864"/>
    <w:rsid w:val="001B5E75"/>
    <w:rsid w:val="00210CB1"/>
    <w:rsid w:val="00223A9A"/>
    <w:rsid w:val="002423AA"/>
    <w:rsid w:val="00246F51"/>
    <w:rsid w:val="002C7272"/>
    <w:rsid w:val="002E7166"/>
    <w:rsid w:val="002F08B6"/>
    <w:rsid w:val="00303CAE"/>
    <w:rsid w:val="00310817"/>
    <w:rsid w:val="003578EF"/>
    <w:rsid w:val="00367E98"/>
    <w:rsid w:val="00373365"/>
    <w:rsid w:val="00395969"/>
    <w:rsid w:val="003A6296"/>
    <w:rsid w:val="003C59AF"/>
    <w:rsid w:val="004300AE"/>
    <w:rsid w:val="004424DD"/>
    <w:rsid w:val="00451903"/>
    <w:rsid w:val="004739B5"/>
    <w:rsid w:val="00481ED6"/>
    <w:rsid w:val="00482A0C"/>
    <w:rsid w:val="00482D35"/>
    <w:rsid w:val="004851F1"/>
    <w:rsid w:val="004D79B2"/>
    <w:rsid w:val="004E4E84"/>
    <w:rsid w:val="00525DA6"/>
    <w:rsid w:val="005758FE"/>
    <w:rsid w:val="005A497F"/>
    <w:rsid w:val="005E0138"/>
    <w:rsid w:val="005F3898"/>
    <w:rsid w:val="00611432"/>
    <w:rsid w:val="00611DDA"/>
    <w:rsid w:val="00672CD6"/>
    <w:rsid w:val="006877EE"/>
    <w:rsid w:val="006D0D32"/>
    <w:rsid w:val="006E1B6A"/>
    <w:rsid w:val="00713264"/>
    <w:rsid w:val="007164A7"/>
    <w:rsid w:val="00770B09"/>
    <w:rsid w:val="007F6AA0"/>
    <w:rsid w:val="00807C5A"/>
    <w:rsid w:val="0081145B"/>
    <w:rsid w:val="00855105"/>
    <w:rsid w:val="008B4EEC"/>
    <w:rsid w:val="0095112D"/>
    <w:rsid w:val="0095301A"/>
    <w:rsid w:val="00965A35"/>
    <w:rsid w:val="00990C03"/>
    <w:rsid w:val="009A09AC"/>
    <w:rsid w:val="00A23F3E"/>
    <w:rsid w:val="00A25232"/>
    <w:rsid w:val="00A50C05"/>
    <w:rsid w:val="00A51648"/>
    <w:rsid w:val="00A703D3"/>
    <w:rsid w:val="00A9339D"/>
    <w:rsid w:val="00A97F88"/>
    <w:rsid w:val="00AA522E"/>
    <w:rsid w:val="00AE7D47"/>
    <w:rsid w:val="00AF29EE"/>
    <w:rsid w:val="00AF3522"/>
    <w:rsid w:val="00AF5E77"/>
    <w:rsid w:val="00B173FA"/>
    <w:rsid w:val="00B308BB"/>
    <w:rsid w:val="00B412E5"/>
    <w:rsid w:val="00B46508"/>
    <w:rsid w:val="00B94738"/>
    <w:rsid w:val="00BC6E29"/>
    <w:rsid w:val="00BD7EF3"/>
    <w:rsid w:val="00C51AA1"/>
    <w:rsid w:val="00C665C0"/>
    <w:rsid w:val="00C80BE9"/>
    <w:rsid w:val="00CA174D"/>
    <w:rsid w:val="00D56068"/>
    <w:rsid w:val="00D84295"/>
    <w:rsid w:val="00DA328F"/>
    <w:rsid w:val="00DB035F"/>
    <w:rsid w:val="00DB71D1"/>
    <w:rsid w:val="00DD1A97"/>
    <w:rsid w:val="00DF02C4"/>
    <w:rsid w:val="00E66606"/>
    <w:rsid w:val="00ED57FC"/>
    <w:rsid w:val="00EE06C7"/>
    <w:rsid w:val="00EE7B27"/>
    <w:rsid w:val="00F53FDE"/>
    <w:rsid w:val="00F57CE0"/>
    <w:rsid w:val="00F75CCD"/>
    <w:rsid w:val="00F81A43"/>
    <w:rsid w:val="00FC39BA"/>
    <w:rsid w:val="00FF396E"/>
    <w:rsid w:val="00FF79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6A07B"/>
  <w15:docId w15:val="{92F3DC19-BA4D-485D-8D9F-BB35B37B1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A5164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A51648"/>
    <w:rPr>
      <w:b/>
      <w:bCs/>
    </w:rPr>
  </w:style>
  <w:style w:type="paragraph" w:styleId="Akapitzlist">
    <w:name w:val="List Paragraph"/>
    <w:basedOn w:val="Normalny"/>
    <w:uiPriority w:val="34"/>
    <w:qFormat/>
    <w:rsid w:val="004739B5"/>
    <w:pPr>
      <w:spacing w:after="200" w:line="276" w:lineRule="auto"/>
      <w:ind w:left="720"/>
      <w:contextualSpacing/>
    </w:pPr>
  </w:style>
  <w:style w:type="character" w:styleId="Hipercze">
    <w:name w:val="Hyperlink"/>
    <w:basedOn w:val="Domylnaczcionkaakapitu"/>
    <w:uiPriority w:val="99"/>
    <w:unhideWhenUsed/>
    <w:rsid w:val="00D56068"/>
    <w:rPr>
      <w:color w:val="0563C1" w:themeColor="hyperlink"/>
      <w:u w:val="single"/>
    </w:rPr>
  </w:style>
  <w:style w:type="paragraph" w:styleId="Nagwek">
    <w:name w:val="header"/>
    <w:basedOn w:val="Normalny"/>
    <w:link w:val="NagwekZnak"/>
    <w:uiPriority w:val="99"/>
    <w:unhideWhenUsed/>
    <w:rsid w:val="001B5E7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B5E75"/>
  </w:style>
  <w:style w:type="paragraph" w:styleId="Stopka">
    <w:name w:val="footer"/>
    <w:basedOn w:val="Normalny"/>
    <w:link w:val="StopkaZnak"/>
    <w:uiPriority w:val="99"/>
    <w:unhideWhenUsed/>
    <w:rsid w:val="001B5E7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B5E75"/>
  </w:style>
  <w:style w:type="character" w:styleId="Odwoaniedokomentarza">
    <w:name w:val="annotation reference"/>
    <w:basedOn w:val="Domylnaczcionkaakapitu"/>
    <w:uiPriority w:val="99"/>
    <w:semiHidden/>
    <w:unhideWhenUsed/>
    <w:rsid w:val="005758FE"/>
    <w:rPr>
      <w:sz w:val="16"/>
      <w:szCs w:val="16"/>
    </w:rPr>
  </w:style>
  <w:style w:type="paragraph" w:styleId="Tekstkomentarza">
    <w:name w:val="annotation text"/>
    <w:basedOn w:val="Normalny"/>
    <w:link w:val="TekstkomentarzaZnak"/>
    <w:uiPriority w:val="99"/>
    <w:unhideWhenUsed/>
    <w:rsid w:val="005758FE"/>
    <w:pPr>
      <w:spacing w:line="240" w:lineRule="auto"/>
    </w:pPr>
    <w:rPr>
      <w:sz w:val="20"/>
      <w:szCs w:val="20"/>
    </w:rPr>
  </w:style>
  <w:style w:type="character" w:customStyle="1" w:styleId="TekstkomentarzaZnak">
    <w:name w:val="Tekst komentarza Znak"/>
    <w:basedOn w:val="Domylnaczcionkaakapitu"/>
    <w:link w:val="Tekstkomentarza"/>
    <w:uiPriority w:val="99"/>
    <w:rsid w:val="005758FE"/>
    <w:rPr>
      <w:sz w:val="20"/>
      <w:szCs w:val="20"/>
    </w:rPr>
  </w:style>
  <w:style w:type="paragraph" w:styleId="Tematkomentarza">
    <w:name w:val="annotation subject"/>
    <w:basedOn w:val="Tekstkomentarza"/>
    <w:next w:val="Tekstkomentarza"/>
    <w:link w:val="TematkomentarzaZnak"/>
    <w:uiPriority w:val="99"/>
    <w:semiHidden/>
    <w:unhideWhenUsed/>
    <w:rsid w:val="005758FE"/>
    <w:rPr>
      <w:b/>
      <w:bCs/>
    </w:rPr>
  </w:style>
  <w:style w:type="character" w:customStyle="1" w:styleId="TematkomentarzaZnak">
    <w:name w:val="Temat komentarza Znak"/>
    <w:basedOn w:val="TekstkomentarzaZnak"/>
    <w:link w:val="Tematkomentarza"/>
    <w:uiPriority w:val="99"/>
    <w:semiHidden/>
    <w:rsid w:val="005758FE"/>
    <w:rPr>
      <w:b/>
      <w:bCs/>
      <w:sz w:val="20"/>
      <w:szCs w:val="20"/>
    </w:rPr>
  </w:style>
  <w:style w:type="paragraph" w:styleId="Tekstdymka">
    <w:name w:val="Balloon Text"/>
    <w:basedOn w:val="Normalny"/>
    <w:link w:val="TekstdymkaZnak"/>
    <w:uiPriority w:val="99"/>
    <w:semiHidden/>
    <w:unhideWhenUsed/>
    <w:rsid w:val="005758F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758F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363499">
      <w:bodyDiv w:val="1"/>
      <w:marLeft w:val="0"/>
      <w:marRight w:val="0"/>
      <w:marTop w:val="0"/>
      <w:marBottom w:val="0"/>
      <w:divBdr>
        <w:top w:val="none" w:sz="0" w:space="0" w:color="auto"/>
        <w:left w:val="none" w:sz="0" w:space="0" w:color="auto"/>
        <w:bottom w:val="none" w:sz="0" w:space="0" w:color="auto"/>
        <w:right w:val="none" w:sz="0" w:space="0" w:color="auto"/>
      </w:divBdr>
    </w:div>
    <w:div w:id="1603758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s.ckzamek.pl/podstrony/10786-forum-bez-barie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3-forum-bez-barier-o-kinie-dostepnym.gridaly.com/registratio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ckzamek.pl/podstrony/56-pressroom/" TargetMode="External"/><Relationship Id="rId4" Type="http://schemas.openxmlformats.org/officeDocument/2006/relationships/webSettings" Target="webSettings.xml"/><Relationship Id="rId9" Type="http://schemas.openxmlformats.org/officeDocument/2006/relationships/hyperlink" Target="https://ckzamek.pl/wydarzenia/13789-ogaszamy-program-czas-start-akredytacj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EA075-E8AD-4029-8B24-AD6288315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588</Words>
  <Characters>3529</Characters>
  <Application>Microsoft Office Word</Application>
  <DocSecurity>0</DocSecurity>
  <Lines>29</Lines>
  <Paragraphs>8</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4109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DELL</cp:lastModifiedBy>
  <cp:revision>4</cp:revision>
  <dcterms:created xsi:type="dcterms:W3CDTF">2026-01-23T08:43:00Z</dcterms:created>
  <dcterms:modified xsi:type="dcterms:W3CDTF">2026-01-27T13:47:00Z</dcterms:modified>
</cp:coreProperties>
</file>